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CA" w:rsidRPr="00D57A0B" w:rsidRDefault="0009700B" w:rsidP="00D57A0B">
      <w:pPr>
        <w:jc w:val="center"/>
        <w:rPr>
          <w:rFonts w:ascii="Bookman Old Style" w:hAnsi="Bookman Old Style"/>
          <w:b/>
          <w:i/>
          <w:color w:val="FF0000"/>
          <w:sz w:val="28"/>
          <w:szCs w:val="28"/>
        </w:rPr>
      </w:pPr>
      <w:r>
        <w:rPr>
          <w:rFonts w:ascii="Bookman Old Style" w:hAnsi="Bookman Old Style"/>
          <w:b/>
          <w:i/>
          <w:color w:val="FF0000"/>
          <w:sz w:val="28"/>
          <w:szCs w:val="28"/>
        </w:rPr>
        <w:t>Сведения об объектах для проведения практических занятий</w:t>
      </w:r>
      <w:bookmarkStart w:id="0" w:name="_GoBack"/>
      <w:bookmarkEnd w:id="0"/>
    </w:p>
    <w:p w:rsidR="00D57A0B" w:rsidRPr="00D57A0B" w:rsidRDefault="00D57A0B" w:rsidP="00D57A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7A0B">
        <w:rPr>
          <w:bCs/>
          <w:color w:val="000000"/>
          <w:sz w:val="28"/>
          <w:szCs w:val="28"/>
        </w:rPr>
        <w:t>Физкультурно-музыкальный зал</w:t>
      </w:r>
      <w:r w:rsidRPr="00D57A0B">
        <w:rPr>
          <w:rStyle w:val="apple-converted-space"/>
          <w:color w:val="000000"/>
          <w:sz w:val="28"/>
          <w:szCs w:val="28"/>
        </w:rPr>
        <w:t xml:space="preserve"> </w:t>
      </w:r>
      <w:r w:rsidRPr="00D57A0B">
        <w:rPr>
          <w:color w:val="000000"/>
          <w:sz w:val="28"/>
          <w:szCs w:val="28"/>
        </w:rPr>
        <w:t xml:space="preserve">располагает всеми видами оборудования, необходимыми для ведения как музыкальной, так и физкультурно-оздоровительной работы с детьми. </w:t>
      </w:r>
    </w:p>
    <w:tbl>
      <w:tblPr>
        <w:tblW w:w="9743" w:type="dxa"/>
        <w:tblInd w:w="-106" w:type="dxa"/>
        <w:tblCellMar>
          <w:top w:w="54" w:type="dxa"/>
          <w:left w:w="106" w:type="dxa"/>
          <w:right w:w="123" w:type="dxa"/>
        </w:tblCellMar>
        <w:tblLook w:val="04A0" w:firstRow="1" w:lastRow="0" w:firstColumn="1" w:lastColumn="0" w:noHBand="0" w:noVBand="1"/>
      </w:tblPr>
      <w:tblGrid>
        <w:gridCol w:w="2515"/>
        <w:gridCol w:w="4275"/>
        <w:gridCol w:w="2953"/>
      </w:tblGrid>
      <w:tr w:rsidR="00D57A0B" w:rsidRPr="00D57A0B" w:rsidTr="00935E2A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57A0B" w:rsidRPr="00D57A0B" w:rsidRDefault="00D57A0B" w:rsidP="00935E2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Музыкально-физкультурный зал 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57A0B" w:rsidRPr="00D57A0B" w:rsidRDefault="00D57A0B" w:rsidP="00935E2A">
            <w:pPr>
              <w:spacing w:after="2" w:line="277" w:lineRule="auto"/>
              <w:ind w:left="2" w:right="1226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физкультурному и музыкальному воспитанию Утренняя  гимнастика </w:t>
            </w:r>
          </w:p>
          <w:p w:rsidR="00D57A0B" w:rsidRPr="00D57A0B" w:rsidRDefault="00D57A0B" w:rsidP="00935E2A">
            <w:pPr>
              <w:spacing w:after="17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Досуговые мероприятия,  </w:t>
            </w:r>
          </w:p>
          <w:p w:rsidR="00D57A0B" w:rsidRPr="00D57A0B" w:rsidRDefault="00D57A0B" w:rsidP="00935E2A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</w:p>
          <w:p w:rsidR="00D57A0B" w:rsidRPr="00D57A0B" w:rsidRDefault="00D57A0B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Театрализованные представления </w:t>
            </w:r>
          </w:p>
          <w:p w:rsidR="00D57A0B" w:rsidRPr="00D57A0B" w:rsidRDefault="00D57A0B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досуги </w:t>
            </w:r>
          </w:p>
          <w:p w:rsidR="00D57A0B" w:rsidRPr="00D57A0B" w:rsidRDefault="00D57A0B" w:rsidP="00935E2A">
            <w:pPr>
              <w:spacing w:after="0" w:line="257" w:lineRule="auto"/>
              <w:ind w:left="2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и прочие мероприятия для родителей  Расширение  индивидуального  двигательного опыта  в  самостоятельной  деятельности</w:t>
            </w:r>
            <w:r w:rsidRPr="00D57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57A0B" w:rsidRPr="00D57A0B" w:rsidRDefault="00D57A0B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57A0B" w:rsidRPr="00D57A0B" w:rsidRDefault="00D57A0B" w:rsidP="00935E2A">
            <w:pPr>
              <w:spacing w:after="33" w:line="247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Экран, проектор, музыкальный центр, цифровое пианино,  спортивное оборудование для прыжков, метания, </w:t>
            </w:r>
          </w:p>
          <w:p w:rsidR="00D57A0B" w:rsidRPr="00D57A0B" w:rsidRDefault="00D57A0B" w:rsidP="00935E2A">
            <w:pPr>
              <w:spacing w:after="16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лазания, равновесия </w:t>
            </w:r>
          </w:p>
          <w:p w:rsidR="00D57A0B" w:rsidRPr="00D57A0B" w:rsidRDefault="00D57A0B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Модули </w:t>
            </w:r>
          </w:p>
          <w:p w:rsidR="00D57A0B" w:rsidRPr="00D57A0B" w:rsidRDefault="00D57A0B" w:rsidP="00935E2A">
            <w:pPr>
              <w:spacing w:after="0" w:line="257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Нетрадиционное физкультурное оборудование  </w:t>
            </w:r>
          </w:p>
          <w:p w:rsidR="00D57A0B" w:rsidRPr="00D57A0B" w:rsidRDefault="00D57A0B" w:rsidP="00935E2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Ширма для кукольного </w:t>
            </w:r>
          </w:p>
          <w:p w:rsidR="00D57A0B" w:rsidRPr="00D57A0B" w:rsidRDefault="00D57A0B" w:rsidP="00935E2A">
            <w:pPr>
              <w:spacing w:after="0" w:line="240" w:lineRule="auto"/>
              <w:ind w:left="2" w:right="1407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театра Стулья </w:t>
            </w:r>
          </w:p>
          <w:p w:rsidR="00D57A0B" w:rsidRPr="00D57A0B" w:rsidRDefault="00D57A0B" w:rsidP="00935E2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скамейки Маты </w:t>
            </w:r>
          </w:p>
          <w:p w:rsidR="00D57A0B" w:rsidRPr="00D57A0B" w:rsidRDefault="00D57A0B" w:rsidP="00935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стенка </w:t>
            </w:r>
          </w:p>
          <w:p w:rsidR="00D57A0B" w:rsidRPr="00D57A0B" w:rsidRDefault="00D57A0B" w:rsidP="00935E2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Дорожки, следы для профилактики плоскостопия </w:t>
            </w:r>
          </w:p>
          <w:p w:rsidR="00D57A0B" w:rsidRPr="00D57A0B" w:rsidRDefault="00D57A0B" w:rsidP="00935E2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>Картотека игр по профилактике плоскостопия, развития ловкости, профилактике нарушений осанки, для развития мелкой моторики пальцев рук и ног; - методический материал для индивидуальной работы с детьми;</w:t>
            </w:r>
          </w:p>
          <w:p w:rsidR="00D57A0B" w:rsidRPr="00D57A0B" w:rsidRDefault="00D57A0B" w:rsidP="00935E2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Резиновые мячи </w:t>
            </w:r>
          </w:p>
          <w:p w:rsidR="00D57A0B" w:rsidRPr="00D57A0B" w:rsidRDefault="00D57A0B" w:rsidP="00935E2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Баскетбольные мячи </w:t>
            </w:r>
          </w:p>
          <w:p w:rsidR="00D57A0B" w:rsidRPr="00D57A0B" w:rsidRDefault="00D57A0B" w:rsidP="00935E2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Щиты для метания </w:t>
            </w:r>
          </w:p>
          <w:p w:rsidR="00D57A0B" w:rsidRPr="00D57A0B" w:rsidRDefault="00D57A0B" w:rsidP="00935E2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Обручи </w:t>
            </w:r>
          </w:p>
          <w:p w:rsidR="00D57A0B" w:rsidRPr="00D57A0B" w:rsidRDefault="00D57A0B" w:rsidP="00935E2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Гимнастические палки </w:t>
            </w:r>
          </w:p>
          <w:p w:rsidR="00D57A0B" w:rsidRPr="00D57A0B" w:rsidRDefault="00D57A0B" w:rsidP="00935E2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Кегли </w:t>
            </w:r>
          </w:p>
          <w:p w:rsidR="00D57A0B" w:rsidRPr="00D57A0B" w:rsidRDefault="00D57A0B" w:rsidP="00935E2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>Мешочки для метания</w:t>
            </w:r>
          </w:p>
          <w:p w:rsidR="00D57A0B" w:rsidRPr="00D57A0B" w:rsidRDefault="00D57A0B" w:rsidP="00935E2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>Хоккейные ворота</w:t>
            </w:r>
          </w:p>
          <w:p w:rsidR="00D57A0B" w:rsidRPr="00D57A0B" w:rsidRDefault="00D57A0B" w:rsidP="00935E2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>Клюшки</w:t>
            </w:r>
          </w:p>
        </w:tc>
      </w:tr>
    </w:tbl>
    <w:p w:rsidR="00D57A0B" w:rsidRPr="00D57A0B" w:rsidRDefault="00D57A0B" w:rsidP="00056D9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57A0B" w:rsidRPr="00D57A0B" w:rsidSect="0063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0B"/>
    <w:rsid w:val="00056D92"/>
    <w:rsid w:val="0009700B"/>
    <w:rsid w:val="00110282"/>
    <w:rsid w:val="0029775B"/>
    <w:rsid w:val="0045799D"/>
    <w:rsid w:val="00472A62"/>
    <w:rsid w:val="00634ECE"/>
    <w:rsid w:val="00D5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F0143-E7C4-4128-839E-3535C78D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 Windows</cp:lastModifiedBy>
  <cp:revision>2</cp:revision>
  <dcterms:created xsi:type="dcterms:W3CDTF">2020-12-10T14:12:00Z</dcterms:created>
  <dcterms:modified xsi:type="dcterms:W3CDTF">2020-12-10T14:12:00Z</dcterms:modified>
</cp:coreProperties>
</file>